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4A2C30EF" w:rsidR="00FD74A1" w:rsidRPr="004E769E" w:rsidRDefault="003C3252" w:rsidP="00084DAD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E769E">
        <w:rPr>
          <w:rFonts w:ascii="Times New Roman" w:hAnsi="Times New Roman" w:cs="Times New Roman"/>
        </w:rPr>
        <w:t xml:space="preserve"> Łódź, dnia </w:t>
      </w:r>
      <w:r w:rsidR="00084DAD">
        <w:rPr>
          <w:rFonts w:ascii="Times New Roman" w:hAnsi="Times New Roman" w:cs="Times New Roman"/>
        </w:rPr>
        <w:t>11.08</w:t>
      </w:r>
      <w:r w:rsidRPr="004E769E">
        <w:rPr>
          <w:rFonts w:ascii="Times New Roman" w:hAnsi="Times New Roman" w:cs="Times New Roman"/>
        </w:rPr>
        <w:t>.2022</w:t>
      </w:r>
    </w:p>
    <w:p w14:paraId="79B66205" w14:textId="77777777" w:rsidR="00685F05" w:rsidRPr="004E769E" w:rsidRDefault="00685F05" w:rsidP="00084DAD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489BBEEE" w14:textId="77777777" w:rsidR="00FD74A1" w:rsidRPr="004E769E" w:rsidRDefault="00A902EC" w:rsidP="00084DAD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E769E">
        <w:t xml:space="preserve">Numer sprawy: </w:t>
      </w:r>
      <w:r w:rsidRPr="004E769E">
        <w:rPr>
          <w:shd w:val="clear" w:color="auto" w:fill="FFFFFF"/>
        </w:rPr>
        <w:t>ZSE-I.DT.3030.01.2022</w:t>
      </w:r>
      <w:r w:rsidRPr="004E769E">
        <w:tab/>
        <w:t xml:space="preserve">  </w:t>
      </w:r>
    </w:p>
    <w:p w14:paraId="0B7DB420" w14:textId="3B4AAAE1" w:rsidR="00743092" w:rsidRPr="004E769E" w:rsidRDefault="003C3252" w:rsidP="00084DAD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E769E">
        <w:rPr>
          <w:rFonts w:ascii="Times New Roman" w:hAnsi="Times New Roman" w:cs="Times New Roman"/>
        </w:rPr>
        <w:t>WSZYSCY WYKONAWCY</w:t>
      </w:r>
    </w:p>
    <w:p w14:paraId="17A5D9C3" w14:textId="17612813" w:rsidR="0065186E" w:rsidRDefault="003C3252" w:rsidP="00084DAD">
      <w:pPr>
        <w:keepNext/>
        <w:keepLines/>
        <w:adjustRightInd w:val="0"/>
        <w:spacing w:line="360" w:lineRule="auto"/>
        <w:jc w:val="both"/>
      </w:pPr>
      <w:bookmarkStart w:id="0" w:name="_Hlk71491663"/>
      <w:r w:rsidRPr="004E769E">
        <w:t xml:space="preserve">Nazwa: </w:t>
      </w:r>
      <w:r w:rsidR="00743092" w:rsidRPr="004E769E">
        <w:t>Doposażenie pracowni zawodowych w sprzęt TIK: w ramach</w:t>
      </w:r>
      <w:r w:rsidR="005929A5" w:rsidRPr="004E769E">
        <w:t xml:space="preserve"> projektu</w:t>
      </w:r>
      <w:r w:rsidR="00743092" w:rsidRPr="004E769E">
        <w:t xml:space="preserve"> „Elektronik – zaprogramuj swoją przyszłość” w ramach Regionalnego Programu Operacyjnego Województwa Łódzkiego na lata 2014-2020 współfinansowany ze środków Unii Europejskiej w ramach Europejskiego Funduszu Społecznego.</w:t>
      </w:r>
    </w:p>
    <w:p w14:paraId="054B12F5" w14:textId="77777777" w:rsidR="005F7F96" w:rsidRPr="00544E25" w:rsidRDefault="005F7F96" w:rsidP="00084DAD">
      <w:pPr>
        <w:keepNext/>
        <w:keepLines/>
        <w:adjustRightInd w:val="0"/>
        <w:spacing w:line="360" w:lineRule="auto"/>
        <w:jc w:val="both"/>
      </w:pPr>
    </w:p>
    <w:p w14:paraId="1CEB80F1" w14:textId="660D8163" w:rsidR="005F7F96" w:rsidRDefault="00084DAD" w:rsidP="00084DAD">
      <w:pPr>
        <w:keepNext/>
        <w:keepLines/>
        <w:widowControl w:val="0"/>
        <w:spacing w:line="360" w:lineRule="auto"/>
        <w:ind w:right="70"/>
        <w:contextualSpacing/>
        <w:jc w:val="center"/>
      </w:pPr>
      <w:r w:rsidRPr="00084DAD">
        <w:t>INFORMACJA O WYBORZE OFERTY NAJKORZYSTNIE</w:t>
      </w:r>
      <w:r>
        <w:t>J</w:t>
      </w:r>
      <w:r w:rsidRPr="00084DAD">
        <w:t>SZE</w:t>
      </w:r>
      <w:r>
        <w:t>J</w:t>
      </w:r>
    </w:p>
    <w:p w14:paraId="2F299D84" w14:textId="77777777" w:rsidR="00084DAD" w:rsidRP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center"/>
      </w:pPr>
    </w:p>
    <w:p w14:paraId="08254D02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Zamawiający – na podstawie art. 253 ust. 2 ustawy z dnia 11 września 2019 r. Prawo zamówień publicznych (Dz. U. poz. 2019 ze zm.), zwanej dalej „Ustawą”, informuje, że na podstawie kryteriów oceny ofert określonych w SWZ w przedmiotowym postępowaniu jako najkorzystniejsza wybrana została oferta:</w:t>
      </w:r>
    </w:p>
    <w:p w14:paraId="1A07FB9A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78C0B700" w14:textId="77777777" w:rsidR="00084DAD" w:rsidRPr="005450DF" w:rsidRDefault="00084DAD" w:rsidP="00084DAD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  <w:lang w:eastAsia="ar-SA"/>
        </w:rPr>
      </w:pPr>
      <w:r w:rsidRPr="005450DF">
        <w:rPr>
          <w:rFonts w:ascii="Times New Roman" w:hAnsi="Times New Roman" w:cs="Times New Roman"/>
          <w:color w:val="auto"/>
          <w:lang w:eastAsia="ar-SA"/>
        </w:rPr>
        <w:t xml:space="preserve">KOMBIT </w:t>
      </w:r>
      <w:proofErr w:type="spellStart"/>
      <w:r w:rsidRPr="005450DF">
        <w:rPr>
          <w:rFonts w:ascii="Times New Roman" w:hAnsi="Times New Roman" w:cs="Times New Roman"/>
          <w:color w:val="auto"/>
          <w:lang w:eastAsia="ar-SA"/>
        </w:rPr>
        <w:t>Group</w:t>
      </w:r>
      <w:proofErr w:type="spellEnd"/>
      <w:r w:rsidRPr="005450DF">
        <w:rPr>
          <w:rFonts w:ascii="Times New Roman" w:hAnsi="Times New Roman" w:cs="Times New Roman"/>
          <w:color w:val="auto"/>
          <w:lang w:eastAsia="ar-SA"/>
        </w:rPr>
        <w:t xml:space="preserve"> Spółka z ograniczoną odpowiedzialnością </w:t>
      </w:r>
    </w:p>
    <w:p w14:paraId="14398219" w14:textId="77777777" w:rsidR="00084DAD" w:rsidRPr="005450DF" w:rsidRDefault="00084DAD" w:rsidP="00084DAD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  <w:lang w:eastAsia="ar-SA"/>
        </w:rPr>
      </w:pPr>
      <w:r w:rsidRPr="005450DF">
        <w:rPr>
          <w:rFonts w:ascii="Times New Roman" w:hAnsi="Times New Roman" w:cs="Times New Roman"/>
          <w:color w:val="auto"/>
          <w:lang w:eastAsia="ar-SA"/>
        </w:rPr>
        <w:t>ul. Migdałowa 60, 61-612 Poznań NIP 9721326009, KRS 0000963372, REGON 521608787</w:t>
      </w:r>
    </w:p>
    <w:p w14:paraId="7D40BFBC" w14:textId="77777777" w:rsidR="00084DAD" w:rsidRPr="00D6364C" w:rsidRDefault="00084DAD" w:rsidP="00084DAD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  <w:lang w:eastAsia="ar-SA"/>
        </w:rPr>
      </w:pPr>
      <w:r w:rsidRPr="00D6364C">
        <w:rPr>
          <w:rFonts w:ascii="Times New Roman" w:hAnsi="Times New Roman" w:cs="Times New Roman"/>
          <w:color w:val="auto"/>
          <w:lang w:eastAsia="ar-SA"/>
        </w:rPr>
        <w:t>Cena:  384 037,98</w:t>
      </w:r>
    </w:p>
    <w:p w14:paraId="38089A84" w14:textId="77777777" w:rsidR="00084DAD" w:rsidRPr="00D6364C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  <w:r w:rsidRPr="00D6364C">
        <w:t xml:space="preserve">Przedłużenie okresu gwarancji dodatkowo  o: 24 </w:t>
      </w:r>
      <w:proofErr w:type="spellStart"/>
      <w:r w:rsidRPr="00D6364C">
        <w:t>mce</w:t>
      </w:r>
      <w:proofErr w:type="spellEnd"/>
    </w:p>
    <w:p w14:paraId="0205F79C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39F8BC0B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Uzasadnienie wyboru:</w:t>
      </w:r>
    </w:p>
    <w:p w14:paraId="1CFC3B4E" w14:textId="77777777" w:rsidR="00084DAD" w:rsidRDefault="00084DAD" w:rsidP="00084DAD">
      <w:pPr>
        <w:keepNext/>
        <w:keepLines/>
        <w:widowControl w:val="0"/>
        <w:numPr>
          <w:ilvl w:val="0"/>
          <w:numId w:val="10"/>
        </w:numPr>
        <w:spacing w:line="360" w:lineRule="auto"/>
        <w:ind w:right="70"/>
        <w:contextualSpacing/>
        <w:jc w:val="both"/>
      </w:pPr>
      <w:r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  <w:r>
        <w:t xml:space="preserve"> a także podstawy wykluczenia o jakich mowa w </w:t>
      </w:r>
      <w:r w:rsidRPr="00893D78">
        <w:t>rozporządzeniu Rady</w:t>
      </w:r>
      <w:r>
        <w:t xml:space="preserve"> </w:t>
      </w:r>
      <w:r w:rsidRPr="00893D78">
        <w:t>(WE) nr 765/2006 z dnia 18 maja 2006r. dotyczącego środków ograniczających w</w:t>
      </w:r>
      <w:r>
        <w:t xml:space="preserve"> </w:t>
      </w:r>
      <w:r w:rsidRPr="00893D78">
        <w:t>związku z sytuacją na Białorusi i udziałem Białorusi w agresji Rosji wobec Ukrainy</w:t>
      </w:r>
      <w:r>
        <w:t xml:space="preserve"> </w:t>
      </w:r>
      <w:r w:rsidRPr="00893D78">
        <w:t>(</w:t>
      </w:r>
      <w:proofErr w:type="spellStart"/>
      <w:r w:rsidRPr="00893D78">
        <w:t>Dz.Urz</w:t>
      </w:r>
      <w:proofErr w:type="spellEnd"/>
      <w:r w:rsidRPr="00893D78">
        <w:t xml:space="preserve">. UE L 134 z 20.05.2006r. z </w:t>
      </w:r>
      <w:proofErr w:type="spellStart"/>
      <w:r w:rsidRPr="00893D78">
        <w:t>późn</w:t>
      </w:r>
      <w:proofErr w:type="spellEnd"/>
      <w:r w:rsidRPr="00893D78">
        <w:t>. zm.), zwanego dalej „rozporządzeniem</w:t>
      </w:r>
      <w:r>
        <w:t xml:space="preserve"> </w:t>
      </w:r>
      <w:r w:rsidRPr="00893D78">
        <w:t>765/2006”, i rozporządzeniu Rady (UE) nr 269/2014 z dnia 17 marca 2014r. w sprawie</w:t>
      </w:r>
      <w:r>
        <w:t xml:space="preserve"> </w:t>
      </w:r>
      <w:r w:rsidRPr="00893D78">
        <w:t>środków ograniczających w odniesieniu do działań podważających integralność</w:t>
      </w:r>
      <w:r>
        <w:t xml:space="preserve"> </w:t>
      </w:r>
      <w:r w:rsidRPr="00893D78">
        <w:t xml:space="preserve">terytorialną, suwerenność i niezależność Ukrainy lub im zagrażających ( </w:t>
      </w:r>
      <w:proofErr w:type="spellStart"/>
      <w:r w:rsidRPr="00893D78">
        <w:t>Dz.Urz</w:t>
      </w:r>
      <w:proofErr w:type="spellEnd"/>
      <w:r w:rsidRPr="00893D78">
        <w:t>. UE L</w:t>
      </w:r>
      <w:r>
        <w:t xml:space="preserve"> </w:t>
      </w:r>
      <w:r w:rsidRPr="00893D78">
        <w:t>78 z</w:t>
      </w:r>
      <w:r>
        <w:t xml:space="preserve"> </w:t>
      </w:r>
      <w:r w:rsidRPr="00893D78">
        <w:t xml:space="preserve">17.03.2014r. z </w:t>
      </w:r>
      <w:proofErr w:type="spellStart"/>
      <w:r w:rsidRPr="00893D78">
        <w:t>późn</w:t>
      </w:r>
      <w:proofErr w:type="spellEnd"/>
      <w:r w:rsidRPr="00893D78">
        <w:t>. zm.)</w:t>
      </w:r>
      <w:r>
        <w:t xml:space="preserve"> </w:t>
      </w:r>
    </w:p>
    <w:p w14:paraId="1652B776" w14:textId="634303F8" w:rsidR="00084DAD" w:rsidRDefault="00084DAD" w:rsidP="00084DAD">
      <w:pPr>
        <w:keepNext/>
        <w:keepLines/>
        <w:widowControl w:val="0"/>
        <w:spacing w:line="360" w:lineRule="auto"/>
        <w:ind w:left="420" w:right="70"/>
        <w:contextualSpacing/>
        <w:jc w:val="both"/>
      </w:pPr>
      <w:r>
        <w:lastRenderedPageBreak/>
        <w:t>oraz</w:t>
      </w:r>
      <w:r w:rsidRPr="00084DAD">
        <w:t xml:space="preserve"> </w:t>
      </w:r>
      <w:r w:rsidRPr="00893D78">
        <w:t>ustawy z dnia 13 kwietnia 2022 r. o szczególnych</w:t>
      </w:r>
      <w:r>
        <w:t xml:space="preserve"> </w:t>
      </w:r>
      <w:r w:rsidRPr="00893D78">
        <w:t>rozwiązaniach w zakresie przeciwdziałania wspieraniu agresji na Ukrainę oraz</w:t>
      </w:r>
      <w:r>
        <w:t xml:space="preserve"> </w:t>
      </w:r>
      <w:r w:rsidRPr="00893D78">
        <w:t>służących ochronie bezpieczeństwa narodowego;</w:t>
      </w:r>
    </w:p>
    <w:p w14:paraId="7E54DC97" w14:textId="77777777" w:rsidR="00084DAD" w:rsidRDefault="00084DAD" w:rsidP="00084DAD">
      <w:pPr>
        <w:keepNext/>
        <w:keepLines/>
        <w:widowControl w:val="0"/>
        <w:numPr>
          <w:ilvl w:val="0"/>
          <w:numId w:val="10"/>
        </w:numPr>
        <w:spacing w:line="360" w:lineRule="auto"/>
        <w:ind w:right="70"/>
        <w:contextualSpacing/>
        <w:jc w:val="both"/>
      </w:pPr>
      <w:r>
        <w:t>Zaoferowany sprzęt  spełnia wymagania  postawione przez Zamawiającego (warunek przedmiotowy)</w:t>
      </w:r>
    </w:p>
    <w:p w14:paraId="189F8BF0" w14:textId="77777777" w:rsidR="00084DAD" w:rsidRDefault="00084DAD" w:rsidP="00084DAD">
      <w:pPr>
        <w:keepNext/>
        <w:keepLines/>
        <w:widowControl w:val="0"/>
        <w:numPr>
          <w:ilvl w:val="0"/>
          <w:numId w:val="10"/>
        </w:numPr>
        <w:spacing w:line="360" w:lineRule="auto"/>
        <w:ind w:right="70"/>
        <w:contextualSpacing/>
        <w:jc w:val="both"/>
      </w:pPr>
      <w:r>
        <w:t>oferta nie podlega odrzuceniu na podstawie art. 226 ust. 1 Ustawy,</w:t>
      </w:r>
    </w:p>
    <w:p w14:paraId="3BC82C10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  <w:r>
        <w:t xml:space="preserve"> c) oferta została oceniona jako najkorzystniejsza na podstawie przyjętych w SWZ kryteriów oceny ofert. </w:t>
      </w:r>
    </w:p>
    <w:p w14:paraId="094F2C4B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  <w:r>
        <w:t xml:space="preserve">Wybrana oferta jw. otrzymała: 60,00 punktów w zakresie kryterium „Cena” = 60,00% oraz 40,00 punktów w kryterium „Przedłużenie okresu  gwarancji i rękojmi” = 40,00%, co łącznie dało 100,00 punktów </w:t>
      </w:r>
    </w:p>
    <w:p w14:paraId="3D6301DA" w14:textId="77777777" w:rsid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1A4AE269" w14:textId="1C5E1CEA" w:rsidR="00084DAD" w:rsidRPr="00084DAD" w:rsidRDefault="00084DAD" w:rsidP="00084DAD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444932CA" w14:textId="4B0313F9" w:rsidR="00F62DD4" w:rsidRPr="004E769E" w:rsidRDefault="00F62DD4" w:rsidP="00084DAD">
      <w:pPr>
        <w:keepNext/>
        <w:keepLines/>
        <w:adjustRightInd w:val="0"/>
        <w:spacing w:line="360" w:lineRule="auto"/>
        <w:jc w:val="both"/>
      </w:pPr>
    </w:p>
    <w:p w14:paraId="5920099F" w14:textId="77777777" w:rsidR="00F62DD4" w:rsidRPr="004E769E" w:rsidRDefault="00F62DD4" w:rsidP="00084DAD">
      <w:pPr>
        <w:keepNext/>
        <w:keepLines/>
        <w:spacing w:line="360" w:lineRule="auto"/>
        <w:ind w:left="4536"/>
        <w:jc w:val="center"/>
      </w:pPr>
      <w:r w:rsidRPr="004E769E">
        <w:t>DYREKTOR</w:t>
      </w:r>
    </w:p>
    <w:p w14:paraId="3D1E0EB3" w14:textId="77777777" w:rsidR="00F62DD4" w:rsidRPr="004E769E" w:rsidRDefault="00F62DD4" w:rsidP="00084DAD">
      <w:pPr>
        <w:keepNext/>
        <w:keepLines/>
        <w:spacing w:line="360" w:lineRule="auto"/>
        <w:ind w:left="4536"/>
        <w:jc w:val="center"/>
      </w:pPr>
      <w:r w:rsidRPr="004E769E">
        <w:t>Zespołu Szkół Elektroniczno-Informatycznych</w:t>
      </w:r>
    </w:p>
    <w:p w14:paraId="4526BF1F" w14:textId="77777777" w:rsidR="00F62DD4" w:rsidRPr="004E769E" w:rsidRDefault="00F62DD4" w:rsidP="00084DAD">
      <w:pPr>
        <w:keepNext/>
        <w:keepLines/>
        <w:spacing w:line="360" w:lineRule="auto"/>
        <w:ind w:left="4536"/>
        <w:jc w:val="center"/>
      </w:pPr>
      <w:r w:rsidRPr="004E769E">
        <w:t>Monika Michalak</w:t>
      </w:r>
      <w:bookmarkEnd w:id="0"/>
    </w:p>
    <w:sectPr w:rsidR="00F62DD4" w:rsidRPr="004E769E"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6881" w14:textId="77777777" w:rsidR="00136AEF" w:rsidRDefault="00136AEF">
      <w:r>
        <w:separator/>
      </w:r>
    </w:p>
  </w:endnote>
  <w:endnote w:type="continuationSeparator" w:id="0">
    <w:p w14:paraId="0B956F6B" w14:textId="77777777" w:rsidR="00136AEF" w:rsidRDefault="0013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0AEF15AF" w:rsidR="00FD74A1" w:rsidRDefault="00CA40B3">
    <w:pPr>
      <w:pStyle w:val="Stopka"/>
      <w:ind w:right="360"/>
    </w:pPr>
    <w:r w:rsidRPr="001E139E">
      <w:rPr>
        <w:noProof/>
      </w:rPr>
      <w:drawing>
        <wp:inline distT="0" distB="0" distL="0" distR="0" wp14:anchorId="2E397630" wp14:editId="014349CA">
          <wp:extent cx="5760720" cy="601980"/>
          <wp:effectExtent l="0" t="0" r="0" b="0"/>
          <wp:docPr id="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4B00" w14:textId="77777777" w:rsidR="00136AEF" w:rsidRDefault="00136AEF">
      <w:r>
        <w:separator/>
      </w:r>
    </w:p>
  </w:footnote>
  <w:footnote w:type="continuationSeparator" w:id="0">
    <w:p w14:paraId="0A424670" w14:textId="77777777" w:rsidR="00136AEF" w:rsidRDefault="0013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7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9"/>
  </w:num>
  <w:num w:numId="4" w16cid:durableId="2054230523">
    <w:abstractNumId w:val="6"/>
  </w:num>
  <w:num w:numId="5" w16cid:durableId="126630516">
    <w:abstractNumId w:val="4"/>
  </w:num>
  <w:num w:numId="6" w16cid:durableId="943922752">
    <w:abstractNumId w:val="5"/>
  </w:num>
  <w:num w:numId="7" w16cid:durableId="2104062301">
    <w:abstractNumId w:val="7"/>
  </w:num>
  <w:num w:numId="8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03184335">
    <w:abstractNumId w:val="8"/>
  </w:num>
  <w:num w:numId="10" w16cid:durableId="1622684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84DAD"/>
    <w:rsid w:val="000A682F"/>
    <w:rsid w:val="000A7B80"/>
    <w:rsid w:val="000B2C2A"/>
    <w:rsid w:val="00136AEF"/>
    <w:rsid w:val="001716D3"/>
    <w:rsid w:val="00172730"/>
    <w:rsid w:val="001918FD"/>
    <w:rsid w:val="001932FB"/>
    <w:rsid w:val="001C7EB0"/>
    <w:rsid w:val="001D5162"/>
    <w:rsid w:val="00256439"/>
    <w:rsid w:val="00271B23"/>
    <w:rsid w:val="002C021B"/>
    <w:rsid w:val="00314F52"/>
    <w:rsid w:val="003C3252"/>
    <w:rsid w:val="003C59FC"/>
    <w:rsid w:val="003D02BB"/>
    <w:rsid w:val="003F3BFC"/>
    <w:rsid w:val="00416D8D"/>
    <w:rsid w:val="004A267D"/>
    <w:rsid w:val="004E769E"/>
    <w:rsid w:val="0053153B"/>
    <w:rsid w:val="00544E25"/>
    <w:rsid w:val="00550543"/>
    <w:rsid w:val="00557C47"/>
    <w:rsid w:val="005929A5"/>
    <w:rsid w:val="00596FED"/>
    <w:rsid w:val="005A35E2"/>
    <w:rsid w:val="005B0EF1"/>
    <w:rsid w:val="005E55F0"/>
    <w:rsid w:val="005F7F96"/>
    <w:rsid w:val="006201BB"/>
    <w:rsid w:val="0064265A"/>
    <w:rsid w:val="0065186E"/>
    <w:rsid w:val="00685F05"/>
    <w:rsid w:val="006C748E"/>
    <w:rsid w:val="006D0B2B"/>
    <w:rsid w:val="00743092"/>
    <w:rsid w:val="007A556A"/>
    <w:rsid w:val="00827430"/>
    <w:rsid w:val="00831CA3"/>
    <w:rsid w:val="008B2D45"/>
    <w:rsid w:val="008B6039"/>
    <w:rsid w:val="008D4DA3"/>
    <w:rsid w:val="0092206F"/>
    <w:rsid w:val="009411B8"/>
    <w:rsid w:val="00997C4F"/>
    <w:rsid w:val="009B7557"/>
    <w:rsid w:val="00A902EC"/>
    <w:rsid w:val="00AA3217"/>
    <w:rsid w:val="00AC39F1"/>
    <w:rsid w:val="00B032E8"/>
    <w:rsid w:val="00C11181"/>
    <w:rsid w:val="00C44907"/>
    <w:rsid w:val="00C60255"/>
    <w:rsid w:val="00C96A85"/>
    <w:rsid w:val="00CA40B3"/>
    <w:rsid w:val="00CE4D81"/>
    <w:rsid w:val="00CE60A1"/>
    <w:rsid w:val="00CF08B3"/>
    <w:rsid w:val="00CF595E"/>
    <w:rsid w:val="00D53BA8"/>
    <w:rsid w:val="00DC791C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styleId="Hipercze">
    <w:name w:val="Hyperlink"/>
    <w:uiPriority w:val="99"/>
    <w:unhideWhenUsed/>
    <w:rsid w:val="005F7F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2022-08-10T13:46:00Z</dcterms:created>
  <dcterms:modified xsi:type="dcterms:W3CDTF">2022-08-10T13:46:00Z</dcterms:modified>
</cp:coreProperties>
</file>